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6C01" w:rsidRDefault="00676C01" w:rsidP="00676C01">
      <w:r>
        <w:t>Na ponudbo navedite</w:t>
      </w:r>
      <w:r w:rsidR="00042980">
        <w:t xml:space="preserve"> cene</w:t>
      </w:r>
      <w:r>
        <w:t>:</w:t>
      </w:r>
    </w:p>
    <w:p w:rsidR="00676C01" w:rsidRPr="00C50573" w:rsidRDefault="001A139C" w:rsidP="00676C01">
      <w:pPr>
        <w:pStyle w:val="Odstavekseznama"/>
        <w:numPr>
          <w:ilvl w:val="0"/>
          <w:numId w:val="1"/>
        </w:numPr>
      </w:pPr>
      <w:r>
        <w:t>p</w:t>
      </w:r>
      <w:r w:rsidR="00676C01" w:rsidRPr="00C50573">
        <w:t>regled in preizkus gasilnikov (za pregled se predvideva skupna količina 8</w:t>
      </w:r>
      <w:r w:rsidR="00E05B1B">
        <w:t>80</w:t>
      </w:r>
      <w:r w:rsidR="00676C01" w:rsidRPr="00C50573">
        <w:t xml:space="preserve"> gasilnikov: cca. gasilnik prah </w:t>
      </w:r>
      <w:r w:rsidR="00323377" w:rsidRPr="00C50573">
        <w:t xml:space="preserve">- </w:t>
      </w:r>
      <w:r w:rsidR="00676C01" w:rsidRPr="00C50573">
        <w:t>S1,2,3 (</w:t>
      </w:r>
      <w:r w:rsidR="00C50573" w:rsidRPr="00C50573">
        <w:t>10</w:t>
      </w:r>
      <w:r w:rsidR="00676C01" w:rsidRPr="00C50573">
        <w:t xml:space="preserve"> gasilnikov); gasilnik prah </w:t>
      </w:r>
      <w:r w:rsidR="00240F15" w:rsidRPr="00C50573">
        <w:t>-</w:t>
      </w:r>
      <w:r w:rsidR="00676C01" w:rsidRPr="00C50573">
        <w:t xml:space="preserve"> S6 (3</w:t>
      </w:r>
      <w:r w:rsidR="00E95557" w:rsidRPr="00C50573">
        <w:t>42</w:t>
      </w:r>
      <w:r w:rsidR="00676C01" w:rsidRPr="00C50573">
        <w:t xml:space="preserve"> gasilnikov); gasilnik prah </w:t>
      </w:r>
      <w:r w:rsidR="00323377" w:rsidRPr="00C50573">
        <w:t>-</w:t>
      </w:r>
      <w:r w:rsidR="00676C01" w:rsidRPr="00C50573">
        <w:t xml:space="preserve"> S9 (</w:t>
      </w:r>
      <w:r w:rsidR="00C50573" w:rsidRPr="00C50573">
        <w:t>6</w:t>
      </w:r>
      <w:r w:rsidR="00676C01" w:rsidRPr="00C50573">
        <w:t xml:space="preserve">0 gasilnikov); gasilnik prah </w:t>
      </w:r>
      <w:r w:rsidR="00323377" w:rsidRPr="00C50573">
        <w:t xml:space="preserve">- </w:t>
      </w:r>
      <w:r w:rsidR="00676C01" w:rsidRPr="00C50573">
        <w:t xml:space="preserve">S-50 (2 gasilnikov); gasilnik </w:t>
      </w:r>
      <w:r w:rsidR="00323377" w:rsidRPr="00C50573">
        <w:t xml:space="preserve">- </w:t>
      </w:r>
      <w:r w:rsidR="00676C01" w:rsidRPr="00C50573">
        <w:t>CO</w:t>
      </w:r>
      <w:r w:rsidR="00676C01" w:rsidRPr="00C50573">
        <w:rPr>
          <w:vertAlign w:val="subscript"/>
        </w:rPr>
        <w:t>2</w:t>
      </w:r>
      <w:r w:rsidR="00676C01" w:rsidRPr="00C50573">
        <w:t xml:space="preserve">10kg (10 gasilnikov); gasilnik </w:t>
      </w:r>
      <w:r w:rsidR="00323377" w:rsidRPr="00C50573">
        <w:t xml:space="preserve">- </w:t>
      </w:r>
      <w:r w:rsidR="00676C01" w:rsidRPr="00C50573">
        <w:t>CO</w:t>
      </w:r>
      <w:r w:rsidR="00676C01" w:rsidRPr="00C50573">
        <w:rPr>
          <w:vertAlign w:val="subscript"/>
        </w:rPr>
        <w:t>2</w:t>
      </w:r>
      <w:r w:rsidR="00676C01" w:rsidRPr="00C50573">
        <w:t>5kg (3</w:t>
      </w:r>
      <w:r w:rsidR="00C57BD8" w:rsidRPr="00C50573">
        <w:t>90</w:t>
      </w:r>
      <w:r w:rsidR="00676C01" w:rsidRPr="00C50573">
        <w:t xml:space="preserve"> gasilnikov), gasilnik </w:t>
      </w:r>
      <w:r w:rsidR="00323377" w:rsidRPr="00C50573">
        <w:t xml:space="preserve">- </w:t>
      </w:r>
      <w:r w:rsidR="00676C01" w:rsidRPr="00C50573">
        <w:t>CO</w:t>
      </w:r>
      <w:r w:rsidR="00676C01" w:rsidRPr="00C50573">
        <w:rPr>
          <w:vertAlign w:val="subscript"/>
        </w:rPr>
        <w:t>2</w:t>
      </w:r>
      <w:r w:rsidR="00676C01" w:rsidRPr="00C50573">
        <w:t>-2,3kg (2</w:t>
      </w:r>
      <w:r w:rsidR="00685850" w:rsidRPr="00C50573">
        <w:t>2</w:t>
      </w:r>
      <w:r w:rsidR="00676C01" w:rsidRPr="00C50573">
        <w:t xml:space="preserve"> gasilnikov); gasilnik </w:t>
      </w:r>
      <w:r w:rsidR="00323377" w:rsidRPr="00C50573">
        <w:t>-</w:t>
      </w:r>
      <w:r w:rsidR="00676C01" w:rsidRPr="00C50573">
        <w:t xml:space="preserve"> pena (10 gasilnikov); gasilnik voda (12 gasilnikov)</w:t>
      </w:r>
      <w:r w:rsidR="00AB1415">
        <w:t>)</w:t>
      </w:r>
      <w:r w:rsidR="00676C01" w:rsidRPr="00C50573">
        <w:t>.</w:t>
      </w:r>
    </w:p>
    <w:p w:rsidR="00676C01" w:rsidRDefault="001A139C" w:rsidP="00676C01">
      <w:pPr>
        <w:pStyle w:val="Odstavekseznama"/>
        <w:numPr>
          <w:ilvl w:val="0"/>
          <w:numId w:val="1"/>
        </w:numPr>
      </w:pPr>
      <w:r>
        <w:t>p</w:t>
      </w:r>
      <w:r w:rsidR="00676C01">
        <w:t>regled in preizkus hidrantov ((za pregled se predvideva skupaj 2</w:t>
      </w:r>
      <w:r w:rsidR="00504BAC">
        <w:t>59 hidrantov, od tega 249</w:t>
      </w:r>
      <w:r w:rsidR="00676C01">
        <w:t xml:space="preserve"> notranjih</w:t>
      </w:r>
      <w:r w:rsidR="00504BAC">
        <w:t xml:space="preserve"> in 10 zunanjih</w:t>
      </w:r>
      <w:r w:rsidR="00676C01">
        <w:t xml:space="preserve"> hidrantov – ponudba naj zajema pregled in tlačni preizkus hidrantov, tako zunanjih kot notranjih </w:t>
      </w:r>
      <w:r w:rsidR="00626AAB">
        <w:t xml:space="preserve">mokrih </w:t>
      </w:r>
      <w:r w:rsidR="00676C01">
        <w:t>hidrantov)).</w:t>
      </w:r>
    </w:p>
    <w:p w:rsidR="001A139C" w:rsidRDefault="001A139C" w:rsidP="00676C01">
      <w:pPr>
        <w:pStyle w:val="Odstavekseznama"/>
        <w:numPr>
          <w:ilvl w:val="0"/>
          <w:numId w:val="1"/>
        </w:numPr>
      </w:pPr>
      <w:r>
        <w:t>dobava novih gasilnkov na prah ABC 6 kg in 9 kg/kos (predvidoma 10 kos)</w:t>
      </w:r>
    </w:p>
    <w:p w:rsidR="001A139C" w:rsidRDefault="001A139C" w:rsidP="00676C01">
      <w:pPr>
        <w:pStyle w:val="Odstavekseznama"/>
        <w:numPr>
          <w:ilvl w:val="0"/>
          <w:numId w:val="1"/>
        </w:numPr>
      </w:pPr>
      <w:r>
        <w:t>dobava novih gasilnikov na CO2 5 kg in 2 kg/kos (predvidoma 30 kos)</w:t>
      </w:r>
    </w:p>
    <w:p w:rsidR="00676C01" w:rsidRDefault="00676C01" w:rsidP="00676C01">
      <w:pPr>
        <w:pStyle w:val="Odstavekseznama"/>
        <w:numPr>
          <w:ilvl w:val="0"/>
          <w:numId w:val="1"/>
        </w:numPr>
      </w:pPr>
      <w:r>
        <w:t>nalepka o brezhibnem delovanju gasilnik/ hidrant,</w:t>
      </w:r>
    </w:p>
    <w:p w:rsidR="00676C01" w:rsidRDefault="00676C01" w:rsidP="00676C01">
      <w:pPr>
        <w:pStyle w:val="Odstavekseznama"/>
        <w:numPr>
          <w:ilvl w:val="0"/>
          <w:numId w:val="1"/>
        </w:numPr>
      </w:pPr>
      <w:r>
        <w:t>tlačni preizkus gasilnika,</w:t>
      </w:r>
    </w:p>
    <w:p w:rsidR="00676C01" w:rsidRDefault="00676C01" w:rsidP="00676C01">
      <w:pPr>
        <w:pStyle w:val="Odstavekseznama"/>
        <w:numPr>
          <w:ilvl w:val="0"/>
          <w:numId w:val="1"/>
        </w:numPr>
      </w:pPr>
      <w:r>
        <w:t>pregled in preizkus (meritve tlaka) hidrantov,</w:t>
      </w:r>
    </w:p>
    <w:p w:rsidR="00676C01" w:rsidRDefault="00676C01" w:rsidP="00676C01">
      <w:pPr>
        <w:pStyle w:val="Odstavekseznama"/>
        <w:numPr>
          <w:ilvl w:val="0"/>
          <w:numId w:val="1"/>
        </w:numPr>
      </w:pPr>
      <w:r>
        <w:t>namestitev oznake za gasilnik in hidrant,</w:t>
      </w:r>
    </w:p>
    <w:p w:rsidR="00676C01" w:rsidRDefault="00676C01" w:rsidP="00676C01">
      <w:pPr>
        <w:pStyle w:val="Odstavekseznama"/>
        <w:numPr>
          <w:ilvl w:val="0"/>
          <w:numId w:val="1"/>
        </w:numPr>
      </w:pPr>
      <w:r>
        <w:t>polnitev gasilnika na stalni tla</w:t>
      </w:r>
      <w:r w:rsidR="00033057">
        <w:t>k</w:t>
      </w:r>
      <w:r>
        <w:t xml:space="preserve"> (prah ABC/dušik) in CO</w:t>
      </w:r>
      <w:r w:rsidRPr="00676C01">
        <w:rPr>
          <w:vertAlign w:val="subscript"/>
        </w:rPr>
        <w:t>2</w:t>
      </w:r>
      <w:r>
        <w:t>,</w:t>
      </w:r>
    </w:p>
    <w:p w:rsidR="00676C01" w:rsidRDefault="00676C01" w:rsidP="00676C01">
      <w:pPr>
        <w:pStyle w:val="Odstavekseznama"/>
        <w:numPr>
          <w:ilvl w:val="0"/>
          <w:numId w:val="1"/>
        </w:numPr>
      </w:pPr>
      <w:r>
        <w:t>preizkus ustreznosti ventila na hidrantu – tesnenje,</w:t>
      </w:r>
    </w:p>
    <w:p w:rsidR="00676C01" w:rsidRDefault="00676C01" w:rsidP="00676C01">
      <w:pPr>
        <w:pStyle w:val="Odstavekseznama"/>
        <w:numPr>
          <w:ilvl w:val="0"/>
          <w:numId w:val="1"/>
        </w:numPr>
      </w:pPr>
      <w:r>
        <w:t>končno poročilo o opravljenem preizkusu hidrantnega omrežja in pregledu gasilnikov, itd.</w:t>
      </w:r>
    </w:p>
    <w:p w:rsidR="00676C01" w:rsidRDefault="00676C01" w:rsidP="00676C01">
      <w:pPr>
        <w:jc w:val="both"/>
      </w:pPr>
      <w:r>
        <w:t xml:space="preserve">V ponudbo se naj vključi celoten pregled na kos s kontrolo evidence seznama gasilnikov in hidrantov, po potrebi označitev manjkajočih oznak gasilnikov in hidrantov (popis evidence in inventarne številke); plombiranje gasilnika in hidrantne omarice, tlačna cev, varovalka, namestitev gasilnikov v skladu z PN, ŠPV; itd. </w:t>
      </w:r>
    </w:p>
    <w:p w:rsidR="00676C01" w:rsidRDefault="00676C01" w:rsidP="00676C01">
      <w:pPr>
        <w:jc w:val="both"/>
      </w:pPr>
      <w:r>
        <w:t>V ponudbi naj bo zajeto ves dodaten material potreben pri pregledu in preizkusu, kot so: tesnilo glave gasilnika, varovalka – gasilnik, magnet P6,P9</w:t>
      </w:r>
      <w:r w:rsidR="00B369BA">
        <w:t>;</w:t>
      </w:r>
      <w:r>
        <w:t xml:space="preserve"> ventil na odvijanje/stisk, ročnik na zasu</w:t>
      </w:r>
      <w:r w:rsidR="00485EE4">
        <w:t>k</w:t>
      </w:r>
      <w:r>
        <w:t>, polnitev gasilnika, plin za polnitev CO</w:t>
      </w:r>
      <w:r w:rsidRPr="00B369BA">
        <w:rPr>
          <w:vertAlign w:val="subscript"/>
        </w:rPr>
        <w:t>2</w:t>
      </w:r>
      <w:r>
        <w:t>, itd.</w:t>
      </w:r>
    </w:p>
    <w:p w:rsidR="00676C01" w:rsidRDefault="00676C01" w:rsidP="00676C01">
      <w:pPr>
        <w:jc w:val="both"/>
      </w:pPr>
      <w:r>
        <w:t>Upoštevaje, da se v sklopu pregleda in preizkusa zamenja stare gasilnike potrebne za zamenjavo z novimi!</w:t>
      </w:r>
    </w:p>
    <w:p w:rsidR="00676C01" w:rsidRDefault="00676C01" w:rsidP="00676C01">
      <w:pPr>
        <w:jc w:val="both"/>
      </w:pPr>
      <w:r>
        <w:t>V ponudbo vključite še potreben dodatni cenik rezervnih delov, itd. Cene se obračunajo na osnovi dejanskega števila pregledanih gasilnikov in hidrantov (navedene količine so okvirne).</w:t>
      </w:r>
    </w:p>
    <w:p w:rsidR="00033057" w:rsidRDefault="00033057" w:rsidP="00676C01">
      <w:pPr>
        <w:jc w:val="both"/>
      </w:pPr>
      <w:r>
        <w:t>Pred izdelavo ponudbe predlagamo ogled terena, na že prej dogovorjen termin</w:t>
      </w:r>
      <w:r w:rsidR="003E5688">
        <w:t>,</w:t>
      </w:r>
      <w:r w:rsidR="008C51E1">
        <w:t xml:space="preserve">  v izogib razhajanju cene med ponudbo in končnim računom</w:t>
      </w:r>
      <w:r>
        <w:t>.</w:t>
      </w:r>
      <w:r w:rsidR="00302C37">
        <w:t xml:space="preserve"> Za lažjo izdelavo natančne ponudbe lahko upoštevate evidenco gasilnikov</w:t>
      </w:r>
      <w:bookmarkStart w:id="0" w:name="_GoBack"/>
      <w:bookmarkEnd w:id="0"/>
      <w:r w:rsidR="00554409">
        <w:t xml:space="preserve"> v prilogi</w:t>
      </w:r>
      <w:r w:rsidR="00302C37">
        <w:t>,</w:t>
      </w:r>
      <w:r w:rsidR="00554409">
        <w:t xml:space="preserve"> kjer pa tudi</w:t>
      </w:r>
      <w:r w:rsidR="00302C37">
        <w:t xml:space="preserve"> lahko prihaja</w:t>
      </w:r>
      <w:r w:rsidR="00554409">
        <w:t xml:space="preserve"> </w:t>
      </w:r>
      <w:r w:rsidR="00302C37">
        <w:t>do manjših odstopanj na terenu.</w:t>
      </w:r>
      <w:r w:rsidR="00C57BD8">
        <w:t xml:space="preserve">                                                        </w:t>
      </w:r>
    </w:p>
    <w:p w:rsidR="00626AAB" w:rsidRDefault="00626AAB" w:rsidP="00626AAB">
      <w:pPr>
        <w:spacing w:after="0"/>
        <w:jc w:val="both"/>
      </w:pPr>
      <w:r>
        <w:t>Ponudnik mora predložiti:</w:t>
      </w:r>
    </w:p>
    <w:p w:rsidR="00626AAB" w:rsidRPr="00626AAB" w:rsidRDefault="00626AAB" w:rsidP="00626AAB">
      <w:pPr>
        <w:spacing w:after="0"/>
        <w:jc w:val="both"/>
      </w:pPr>
      <w:r>
        <w:t xml:space="preserve">1. </w:t>
      </w:r>
      <w:r w:rsidRPr="00626AAB">
        <w:t>Pooblastilo Ministrstva za obrambo za vzdrževanje ročnih in prevoznih gasilnikov proizvajalcev oz. tipov gasilnikov</w:t>
      </w:r>
      <w:r>
        <w:t>.</w:t>
      </w:r>
    </w:p>
    <w:p w:rsidR="00626AAB" w:rsidRPr="00626AAB" w:rsidRDefault="00626AAB" w:rsidP="00626AAB">
      <w:pPr>
        <w:spacing w:after="0"/>
        <w:jc w:val="both"/>
      </w:pPr>
      <w:r w:rsidRPr="00626AAB">
        <w:t xml:space="preserve">2. Pooblastilo Ministrstva za obrambo za preizkušanje hidrantnega omrežja in izdajanje potrdil o brezhibnem delovanju. </w:t>
      </w:r>
    </w:p>
    <w:p w:rsidR="00626AAB" w:rsidRDefault="00626AAB" w:rsidP="00676C01">
      <w:pPr>
        <w:jc w:val="both"/>
      </w:pPr>
    </w:p>
    <w:sectPr w:rsidR="00626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B3255"/>
    <w:multiLevelType w:val="hybridMultilevel"/>
    <w:tmpl w:val="5FE431F8"/>
    <w:lvl w:ilvl="0" w:tplc="8A763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57285"/>
    <w:multiLevelType w:val="hybridMultilevel"/>
    <w:tmpl w:val="305A6882"/>
    <w:lvl w:ilvl="0" w:tplc="C2FCC92A">
      <w:start w:val="1"/>
      <w:numFmt w:val="bullet"/>
      <w:lvlText w:val="­"/>
      <w:lvlJc w:val="left"/>
      <w:pPr>
        <w:ind w:left="720" w:hanging="360"/>
      </w:pPr>
      <w:rPr>
        <w:rFonts w:ascii="Trebuchet MS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127C5"/>
    <w:multiLevelType w:val="hybridMultilevel"/>
    <w:tmpl w:val="CC80EFB2"/>
    <w:lvl w:ilvl="0" w:tplc="C2FCC92A">
      <w:start w:val="1"/>
      <w:numFmt w:val="bullet"/>
      <w:lvlText w:val="­"/>
      <w:lvlJc w:val="left"/>
      <w:pPr>
        <w:ind w:left="720" w:hanging="360"/>
      </w:pPr>
      <w:rPr>
        <w:rFonts w:ascii="Trebuchet MS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B3344"/>
    <w:multiLevelType w:val="hybridMultilevel"/>
    <w:tmpl w:val="1878022E"/>
    <w:lvl w:ilvl="0" w:tplc="9B20C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01"/>
    <w:rsid w:val="00033057"/>
    <w:rsid w:val="00042980"/>
    <w:rsid w:val="00114DFD"/>
    <w:rsid w:val="001A139C"/>
    <w:rsid w:val="00240F15"/>
    <w:rsid w:val="00302C37"/>
    <w:rsid w:val="00323377"/>
    <w:rsid w:val="00356242"/>
    <w:rsid w:val="003E5688"/>
    <w:rsid w:val="00485EE4"/>
    <w:rsid w:val="00504BAC"/>
    <w:rsid w:val="00554409"/>
    <w:rsid w:val="00626AAB"/>
    <w:rsid w:val="00676C01"/>
    <w:rsid w:val="00685850"/>
    <w:rsid w:val="007326D8"/>
    <w:rsid w:val="007F004B"/>
    <w:rsid w:val="008C51E1"/>
    <w:rsid w:val="00AB1415"/>
    <w:rsid w:val="00AE2B18"/>
    <w:rsid w:val="00B369BA"/>
    <w:rsid w:val="00BD56A2"/>
    <w:rsid w:val="00C50573"/>
    <w:rsid w:val="00C57BD8"/>
    <w:rsid w:val="00C87B2C"/>
    <w:rsid w:val="00D31F42"/>
    <w:rsid w:val="00E05B1B"/>
    <w:rsid w:val="00E9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3B44"/>
  <w15:chartTrackingRefBased/>
  <w15:docId w15:val="{4C5025B8-AE9F-46B0-9E2C-ABAE1DE9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7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LJUBEJ</dc:creator>
  <cp:keywords/>
  <dc:description/>
  <cp:lastModifiedBy>Sabina KAMNIK ZEBEC</cp:lastModifiedBy>
  <cp:revision>8</cp:revision>
  <cp:lastPrinted>2021-07-21T12:24:00Z</cp:lastPrinted>
  <dcterms:created xsi:type="dcterms:W3CDTF">2022-08-02T12:09:00Z</dcterms:created>
  <dcterms:modified xsi:type="dcterms:W3CDTF">2022-08-03T10:17:00Z</dcterms:modified>
</cp:coreProperties>
</file>